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DC03CA" w:rsidRDefault="00DC03CA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r w:rsidRPr="00DC03CA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346477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CC74E0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9F6323">
        <w:rPr>
          <w:rFonts w:hint="cs"/>
          <w:rtl/>
        </w:rPr>
        <w:t>2019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749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846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673C66" w:rsidTr="0052524D">
        <w:trPr>
          <w:trHeight w:val="957"/>
          <w:tblHeader/>
        </w:trPr>
        <w:tc>
          <w:tcPr>
            <w:tcW w:w="1846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52524D">
        <w:trPr>
          <w:trHeight w:val="401"/>
        </w:trPr>
        <w:tc>
          <w:tcPr>
            <w:tcW w:w="1846" w:type="dxa"/>
            <w:vAlign w:val="center"/>
          </w:tcPr>
          <w:p w:rsidR="00E1727C" w:rsidRPr="00C67C66" w:rsidRDefault="0052524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ישראכרט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078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מכר לציבור</w:t>
            </w:r>
          </w:p>
        </w:tc>
        <w:tc>
          <w:tcPr>
            <w:tcW w:w="910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B24E7"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1276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673C66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1,350 ליחידה</w:t>
            </w:r>
          </w:p>
        </w:tc>
        <w:tc>
          <w:tcPr>
            <w:tcW w:w="1134" w:type="dxa"/>
            <w:vAlign w:val="center"/>
          </w:tcPr>
          <w:p w:rsidR="00E1727C" w:rsidRPr="00673C66" w:rsidRDefault="00A42105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1,760.4</w:t>
            </w:r>
          </w:p>
        </w:tc>
        <w:tc>
          <w:tcPr>
            <w:tcW w:w="2383" w:type="dxa"/>
            <w:vAlign w:val="center"/>
          </w:tcPr>
          <w:p w:rsidR="00E1727C" w:rsidRDefault="0052524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מכר לציבור ע"י בנק הפועלים.</w:t>
            </w:r>
          </w:p>
          <w:p w:rsidR="0052524D" w:rsidRPr="00673C66" w:rsidRDefault="0052524D" w:rsidP="00FA0F7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FA0F71">
              <w:rPr>
                <w:rFonts w:ascii="Arial" w:hAnsi="Arial" w:cs="Arial" w:hint="cs"/>
                <w:szCs w:val="24"/>
                <w:rtl/>
              </w:rPr>
              <w:t xml:space="preserve">86% </w:t>
            </w:r>
            <w:r>
              <w:rPr>
                <w:rFonts w:ascii="Arial" w:hAnsi="Arial" w:cs="Arial" w:hint="cs"/>
                <w:szCs w:val="24"/>
                <w:rtl/>
              </w:rPr>
              <w:t>מהיחידות שנמ</w:t>
            </w:r>
            <w:r w:rsidR="008B24E7">
              <w:rPr>
                <w:rFonts w:ascii="Arial" w:hAnsi="Arial" w:cs="Arial" w:hint="cs"/>
                <w:szCs w:val="24"/>
                <w:rtl/>
              </w:rPr>
              <w:t>כרו, נרכשו ע"י משקיעים מוסדיים.</w:t>
            </w: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CC74E0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9F6323">
        <w:rPr>
          <w:rFonts w:hint="cs"/>
          <w:rtl/>
        </w:rPr>
        <w:t>2019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230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429"/>
        <w:gridCol w:w="1030"/>
        <w:gridCol w:w="896"/>
        <w:gridCol w:w="898"/>
        <w:gridCol w:w="1001"/>
        <w:gridCol w:w="1367"/>
        <w:gridCol w:w="1075"/>
        <w:gridCol w:w="1191"/>
        <w:gridCol w:w="1279"/>
        <w:gridCol w:w="1071"/>
        <w:gridCol w:w="1993"/>
      </w:tblGrid>
      <w:tr w:rsidR="001260B3" w:rsidRPr="00673C66" w:rsidTr="00F607B5">
        <w:trPr>
          <w:trHeight w:val="963"/>
          <w:tblHeader/>
          <w:jc w:val="center"/>
        </w:trPr>
        <w:tc>
          <w:tcPr>
            <w:tcW w:w="2429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96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898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0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67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75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9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93" w:type="dxa"/>
            <w:shd w:val="pct10" w:color="auto" w:fill="auto"/>
          </w:tcPr>
          <w:p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F7F6C" w:rsidRPr="00673C66" w:rsidTr="00F607B5">
        <w:trPr>
          <w:trHeight w:val="403"/>
          <w:jc w:val="center"/>
        </w:trPr>
        <w:tc>
          <w:tcPr>
            <w:tcW w:w="2429" w:type="dxa"/>
            <w:vAlign w:val="center"/>
          </w:tcPr>
          <w:p w:rsidR="006061FE" w:rsidRPr="00C67C66" w:rsidRDefault="0075718B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6F7F6C"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1030" w:type="dxa"/>
            <w:vAlign w:val="center"/>
          </w:tcPr>
          <w:p w:rsidR="006061FE" w:rsidRPr="00673C66" w:rsidRDefault="007571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896" w:type="dxa"/>
            <w:vAlign w:val="center"/>
          </w:tcPr>
          <w:p w:rsidR="006061FE" w:rsidRPr="00673C66" w:rsidRDefault="0075718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898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1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061FE" w:rsidRPr="00673C66" w:rsidRDefault="007571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5" w:type="dxa"/>
            <w:vAlign w:val="center"/>
          </w:tcPr>
          <w:p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9" w:type="dxa"/>
            <w:vAlign w:val="center"/>
          </w:tcPr>
          <w:p w:rsidR="006061FE" w:rsidRPr="00673C66" w:rsidRDefault="002459A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2.50 למניה</w:t>
            </w:r>
          </w:p>
        </w:tc>
        <w:tc>
          <w:tcPr>
            <w:tcW w:w="1071" w:type="dxa"/>
            <w:vAlign w:val="center"/>
          </w:tcPr>
          <w:p w:rsidR="006061FE" w:rsidRPr="00673C66" w:rsidRDefault="002459AE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71.6</w:t>
            </w:r>
          </w:p>
        </w:tc>
        <w:tc>
          <w:tcPr>
            <w:tcW w:w="1993" w:type="dxa"/>
            <w:vAlign w:val="center"/>
          </w:tcPr>
          <w:p w:rsidR="007255DD" w:rsidRPr="00673C66" w:rsidRDefault="0075718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לציבור בארה"ב, הובטחה בחיתום.</w:t>
            </w:r>
          </w:p>
        </w:tc>
      </w:tr>
      <w:tr w:rsidR="006F7F6C" w:rsidRPr="00673C66" w:rsidTr="00F607B5">
        <w:trPr>
          <w:trHeight w:val="403"/>
          <w:jc w:val="center"/>
        </w:trPr>
        <w:tc>
          <w:tcPr>
            <w:tcW w:w="2429" w:type="dxa"/>
            <w:vAlign w:val="center"/>
          </w:tcPr>
          <w:p w:rsidR="0023564E" w:rsidRPr="00C67C66" w:rsidRDefault="001260B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הזדמנות ישראלית</w:t>
            </w:r>
          </w:p>
        </w:tc>
        <w:tc>
          <w:tcPr>
            <w:tcW w:w="1030" w:type="dxa"/>
            <w:vAlign w:val="center"/>
          </w:tcPr>
          <w:p w:rsidR="0023564E" w:rsidRPr="00673C66" w:rsidRDefault="001260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896" w:type="dxa"/>
            <w:vAlign w:val="center"/>
          </w:tcPr>
          <w:p w:rsidR="0023564E" w:rsidRPr="00673C66" w:rsidRDefault="001260B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898" w:type="dxa"/>
            <w:vAlign w:val="center"/>
          </w:tcPr>
          <w:p w:rsidR="0023564E" w:rsidRPr="00673C66" w:rsidRDefault="001260B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01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23564E" w:rsidRPr="00673C66" w:rsidRDefault="001260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5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9" w:type="dxa"/>
            <w:vAlign w:val="center"/>
          </w:tcPr>
          <w:p w:rsidR="0023564E" w:rsidRPr="00673C66" w:rsidRDefault="001260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 לאגד</w:t>
            </w:r>
          </w:p>
        </w:tc>
        <w:tc>
          <w:tcPr>
            <w:tcW w:w="1071" w:type="dxa"/>
            <w:vAlign w:val="center"/>
          </w:tcPr>
          <w:p w:rsidR="0023564E" w:rsidRPr="00673C66" w:rsidRDefault="00973ED9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</w:t>
            </w:r>
          </w:p>
        </w:tc>
        <w:tc>
          <w:tcPr>
            <w:tcW w:w="1993" w:type="dxa"/>
            <w:vAlign w:val="center"/>
          </w:tcPr>
          <w:p w:rsidR="0023564E" w:rsidRDefault="001260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וכתבי אופציה סד' 6, 7 ו-8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260B3" w:rsidRPr="00673C66" w:rsidRDefault="001260B3" w:rsidP="00973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973ED9">
              <w:rPr>
                <w:rFonts w:ascii="Arial" w:hAnsi="Arial" w:cs="Arial" w:hint="cs"/>
                <w:szCs w:val="24"/>
                <w:rtl/>
              </w:rPr>
              <w:t>99%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מהזכויות נוצלו.</w:t>
            </w:r>
          </w:p>
        </w:tc>
      </w:tr>
      <w:tr w:rsidR="006F7F6C" w:rsidRPr="00673C66" w:rsidTr="00F607B5">
        <w:trPr>
          <w:trHeight w:val="403"/>
          <w:jc w:val="center"/>
        </w:trPr>
        <w:tc>
          <w:tcPr>
            <w:tcW w:w="2429" w:type="dxa"/>
            <w:vAlign w:val="center"/>
          </w:tcPr>
          <w:p w:rsidR="006F7F6C" w:rsidRPr="00C67C66" w:rsidRDefault="006F7F6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בריינסווי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ראשונה לציבור בארה"ב</w:t>
            </w:r>
          </w:p>
        </w:tc>
        <w:tc>
          <w:tcPr>
            <w:tcW w:w="896" w:type="dxa"/>
            <w:vAlign w:val="center"/>
          </w:tcPr>
          <w:p w:rsidR="006F7F6C" w:rsidRPr="00673C66" w:rsidRDefault="006F7F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898" w:type="dxa"/>
            <w:vAlign w:val="center"/>
          </w:tcPr>
          <w:p w:rsidR="006F7F6C" w:rsidRPr="00673C66" w:rsidRDefault="006F7F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1" w:type="dxa"/>
            <w:vAlign w:val="center"/>
          </w:tcPr>
          <w:p w:rsidR="006F7F6C" w:rsidRPr="00673C66" w:rsidRDefault="006F7F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5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9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19.65 למניה</w:t>
            </w:r>
          </w:p>
        </w:tc>
        <w:tc>
          <w:tcPr>
            <w:tcW w:w="1071" w:type="dxa"/>
            <w:vAlign w:val="center"/>
          </w:tcPr>
          <w:p w:rsidR="006F7F6C" w:rsidRPr="00673C66" w:rsidRDefault="003F564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110.0</w:t>
            </w:r>
          </w:p>
        </w:tc>
        <w:tc>
          <w:tcPr>
            <w:tcW w:w="1993" w:type="dxa"/>
            <w:vAlign w:val="center"/>
          </w:tcPr>
          <w:p w:rsidR="006F7F6C" w:rsidRPr="00673C66" w:rsidRDefault="006F7F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ראשונה לציבור בארה"ב, ורישום למסחר מקביל בנאסד"ק.</w:t>
            </w:r>
          </w:p>
        </w:tc>
      </w:tr>
      <w:tr w:rsidR="00517408" w:rsidRPr="00673C66" w:rsidTr="00F607B5">
        <w:trPr>
          <w:trHeight w:val="561"/>
          <w:jc w:val="center"/>
        </w:trPr>
        <w:tc>
          <w:tcPr>
            <w:tcW w:w="2429" w:type="dxa"/>
            <w:vAlign w:val="center"/>
          </w:tcPr>
          <w:p w:rsidR="00517408" w:rsidRPr="00C67C66" w:rsidRDefault="0051740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(לשעבר "הון אחזקות")</w:t>
            </w:r>
          </w:p>
        </w:tc>
        <w:tc>
          <w:tcPr>
            <w:tcW w:w="1030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517408" w:rsidRPr="00673C66" w:rsidRDefault="005174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898" w:type="dxa"/>
            <w:vAlign w:val="center"/>
          </w:tcPr>
          <w:p w:rsidR="00517408" w:rsidRPr="00673C66" w:rsidRDefault="005174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1" w:type="dxa"/>
            <w:vAlign w:val="center"/>
          </w:tcPr>
          <w:p w:rsidR="00517408" w:rsidRPr="00673C66" w:rsidRDefault="005174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5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1.9 מכמות המינימום</w:t>
            </w:r>
          </w:p>
        </w:tc>
        <w:tc>
          <w:tcPr>
            <w:tcW w:w="1191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9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4,500 ליחידה</w:t>
            </w:r>
          </w:p>
        </w:tc>
        <w:tc>
          <w:tcPr>
            <w:tcW w:w="1071" w:type="dxa"/>
            <w:vAlign w:val="center"/>
          </w:tcPr>
          <w:p w:rsidR="00517408" w:rsidRPr="00673C66" w:rsidRDefault="002B1764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31.4</w:t>
            </w:r>
          </w:p>
        </w:tc>
        <w:tc>
          <w:tcPr>
            <w:tcW w:w="1993" w:type="dxa"/>
            <w:vAlign w:val="center"/>
          </w:tcPr>
          <w:p w:rsidR="00517408" w:rsidRPr="00673C66" w:rsidRDefault="005174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E10A5" w:rsidRPr="00673C66" w:rsidTr="00F607B5">
        <w:trPr>
          <w:trHeight w:val="403"/>
          <w:jc w:val="center"/>
        </w:trPr>
        <w:tc>
          <w:tcPr>
            <w:tcW w:w="2429" w:type="dxa"/>
            <w:vAlign w:val="center"/>
          </w:tcPr>
          <w:p w:rsidR="00EE10A5" w:rsidRPr="00C67C66" w:rsidRDefault="00EE10A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30" w:type="dxa"/>
            <w:vAlign w:val="center"/>
          </w:tcPr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EE10A5" w:rsidRPr="00673C66" w:rsidRDefault="00EE10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898" w:type="dxa"/>
            <w:vAlign w:val="center"/>
          </w:tcPr>
          <w:p w:rsidR="00EE10A5" w:rsidRPr="00673C66" w:rsidRDefault="00EE10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1" w:type="dxa"/>
            <w:vAlign w:val="center"/>
          </w:tcPr>
          <w:p w:rsidR="00EE10A5" w:rsidRPr="00673C66" w:rsidRDefault="00EE10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5" w:type="dxa"/>
            <w:vAlign w:val="center"/>
          </w:tcPr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91" w:type="dxa"/>
            <w:vAlign w:val="center"/>
          </w:tcPr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9" w:type="dxa"/>
            <w:vAlign w:val="center"/>
          </w:tcPr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233 ליחידה</w:t>
            </w:r>
          </w:p>
        </w:tc>
        <w:tc>
          <w:tcPr>
            <w:tcW w:w="1071" w:type="dxa"/>
            <w:vAlign w:val="center"/>
          </w:tcPr>
          <w:p w:rsidR="00EE10A5" w:rsidRPr="00673C66" w:rsidRDefault="009D73B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223.1</w:t>
            </w:r>
          </w:p>
        </w:tc>
        <w:tc>
          <w:tcPr>
            <w:tcW w:w="1993" w:type="dxa"/>
            <w:vAlign w:val="center"/>
          </w:tcPr>
          <w:p w:rsidR="009D73BB" w:rsidRDefault="009D73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כ-81% מהיחידות שנמכרו, נרכשו ע"י משקיעים מוסדיים.</w:t>
            </w:r>
          </w:p>
          <w:p w:rsidR="00EE10A5" w:rsidRPr="00673C66" w:rsidRDefault="00EE10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CC74E0">
        <w:rPr>
          <w:rFonts w:hint="cs"/>
          <w:rtl/>
        </w:rPr>
        <w:t>אפריל</w:t>
      </w:r>
      <w:r w:rsidR="009D54E5">
        <w:rPr>
          <w:rFonts w:hint="cs"/>
          <w:rtl/>
        </w:rPr>
        <w:t xml:space="preserve"> </w:t>
      </w:r>
      <w:r w:rsidR="009F6323">
        <w:rPr>
          <w:rFonts w:hint="cs"/>
          <w:rtl/>
        </w:rPr>
        <w:t>2019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1E327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673C66" w:rsidRDefault="001E327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1E327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1.45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5B48D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:rsidR="00E1727C" w:rsidRPr="00673C66" w:rsidRDefault="001E327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כ-7.5% ממניות החברה, בדילול מלא, ל"וסטאר אחזקות".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CD66F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916" w:type="dxa"/>
            <w:vAlign w:val="center"/>
          </w:tcPr>
          <w:p w:rsidR="007656E7" w:rsidRPr="00673C66" w:rsidRDefault="00CD66F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CD66F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20.60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5F315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150.4</w:t>
            </w:r>
          </w:p>
        </w:tc>
        <w:tc>
          <w:tcPr>
            <w:tcW w:w="5215" w:type="dxa"/>
            <w:vAlign w:val="center"/>
          </w:tcPr>
          <w:p w:rsidR="007656E7" w:rsidRPr="00673C66" w:rsidRDefault="00CD66F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כ-2.1% ממניות החברה, בדילול מלא, למשקיע מוסדי.</w:t>
            </w:r>
          </w:p>
        </w:tc>
      </w:tr>
      <w:tr w:rsidR="006652A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652AB" w:rsidRPr="00F32F5A" w:rsidRDefault="006652AB" w:rsidP="006652A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איתמר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6652AB" w:rsidRPr="00673C66" w:rsidRDefault="006652A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652AB" w:rsidRPr="00673C66" w:rsidRDefault="006652A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652AB" w:rsidRPr="00673C66" w:rsidRDefault="006652A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652AB" w:rsidRPr="00673C66" w:rsidRDefault="003026B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34.53 ליחידה</w:t>
            </w:r>
          </w:p>
        </w:tc>
        <w:tc>
          <w:tcPr>
            <w:tcW w:w="1980" w:type="dxa"/>
            <w:vAlign w:val="center"/>
          </w:tcPr>
          <w:p w:rsidR="006652AB" w:rsidRPr="00673C66" w:rsidRDefault="003026B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40.4</w:t>
            </w:r>
          </w:p>
        </w:tc>
        <w:tc>
          <w:tcPr>
            <w:tcW w:w="5215" w:type="dxa"/>
            <w:vAlign w:val="center"/>
          </w:tcPr>
          <w:p w:rsidR="006652AB" w:rsidRPr="00673C66" w:rsidRDefault="006652A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ל-9 משקיעים זרים.</w:t>
            </w:r>
          </w:p>
        </w:tc>
      </w:tr>
      <w:tr w:rsidR="005C0B41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C0B41" w:rsidRPr="00F32F5A" w:rsidRDefault="005C0B4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5C0B41" w:rsidRPr="00673C66" w:rsidRDefault="005C0B4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C0B41" w:rsidRPr="00673C66" w:rsidRDefault="005C0B4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C0B41" w:rsidRPr="00673C66" w:rsidRDefault="005C0B4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C0B41" w:rsidRPr="00673C66" w:rsidRDefault="00F905A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2.36 ליחידה</w:t>
            </w:r>
          </w:p>
        </w:tc>
        <w:tc>
          <w:tcPr>
            <w:tcW w:w="1980" w:type="dxa"/>
            <w:vAlign w:val="center"/>
          </w:tcPr>
          <w:p w:rsidR="005C0B41" w:rsidRPr="00673C66" w:rsidRDefault="00F905A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5215" w:type="dxa"/>
            <w:vAlign w:val="center"/>
          </w:tcPr>
          <w:p w:rsidR="005C0B41" w:rsidRPr="00673C66" w:rsidRDefault="005C0B4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C15A1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C15A19" w:rsidRPr="00F32F5A" w:rsidRDefault="00C15A19" w:rsidP="00C15A1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אבילטי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15A19" w:rsidRPr="00673C66" w:rsidRDefault="001E3CA9" w:rsidP="009672D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11.78 </w:t>
            </w:r>
            <w:r w:rsidR="009672DD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C15A19" w:rsidRPr="00673C66" w:rsidRDefault="001E3CA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4.2</w:t>
            </w:r>
          </w:p>
        </w:tc>
        <w:tc>
          <w:tcPr>
            <w:tcW w:w="5215" w:type="dxa"/>
            <w:vAlign w:val="center"/>
          </w:tcPr>
          <w:p w:rsidR="00C15A19" w:rsidRPr="00673C66" w:rsidRDefault="00C15A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proofErr w:type="spellStart"/>
            <w:r>
              <w:rPr>
                <w:rFonts w:ascii="Arial" w:hAnsi="Arial" w:cs="Arial"/>
                <w:szCs w:val="24"/>
              </w:rPr>
              <w:t>Telcostar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Ltd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15A1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C15A19" w:rsidRPr="00F32F5A" w:rsidRDefault="00C15A19" w:rsidP="00C15A1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15A19">
              <w:rPr>
                <w:rFonts w:ascii="Arial" w:hAnsi="Arial" w:cs="Arial" w:hint="cs"/>
                <w:szCs w:val="24"/>
                <w:rtl/>
              </w:rPr>
              <w:t>אבילטי</w:t>
            </w:r>
            <w:proofErr w:type="spellEnd"/>
            <w:r w:rsidRPr="00C15A19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 w:rsidRPr="00C15A19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15A19" w:rsidRPr="00673C66" w:rsidRDefault="00C15A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15A19" w:rsidRPr="00673C66" w:rsidRDefault="009672DD" w:rsidP="009672D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12.00 למניה</w:t>
            </w:r>
          </w:p>
        </w:tc>
        <w:tc>
          <w:tcPr>
            <w:tcW w:w="1980" w:type="dxa"/>
            <w:vAlign w:val="center"/>
          </w:tcPr>
          <w:p w:rsidR="00C15A19" w:rsidRPr="00673C66" w:rsidRDefault="009672D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5215" w:type="dxa"/>
            <w:vAlign w:val="center"/>
          </w:tcPr>
          <w:p w:rsidR="00C15A19" w:rsidRPr="00673C66" w:rsidRDefault="00C15A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למר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אנטולי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חורגין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ולמר אלכסנדר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אאורובסקי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C053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C053F" w:rsidRPr="00F32F5A" w:rsidRDefault="000C053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0C053F" w:rsidRPr="00673C66" w:rsidRDefault="000C053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C053F" w:rsidRPr="00673C66" w:rsidRDefault="000C05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C053F" w:rsidRPr="00673C66" w:rsidRDefault="000C05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C053F" w:rsidRPr="00673C66" w:rsidRDefault="000C053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1.61 למניה</w:t>
            </w:r>
          </w:p>
        </w:tc>
        <w:tc>
          <w:tcPr>
            <w:tcW w:w="1980" w:type="dxa"/>
            <w:vAlign w:val="center"/>
          </w:tcPr>
          <w:p w:rsidR="000C053F" w:rsidRPr="00673C66" w:rsidRDefault="00E210E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5215" w:type="dxa"/>
            <w:vAlign w:val="center"/>
          </w:tcPr>
          <w:p w:rsidR="000C053F" w:rsidRPr="00673C66" w:rsidRDefault="000C053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כ-1.4% ממניות החברה, בדילול מלא, לבנק אגוד.</w:t>
            </w:r>
          </w:p>
        </w:tc>
      </w:tr>
      <w:tr w:rsidR="000C053F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C053F" w:rsidRPr="00F32F5A" w:rsidRDefault="002E21D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שוהם ביזנס</w:t>
            </w:r>
          </w:p>
        </w:tc>
        <w:tc>
          <w:tcPr>
            <w:tcW w:w="916" w:type="dxa"/>
            <w:vAlign w:val="center"/>
          </w:tcPr>
          <w:p w:rsidR="000C053F" w:rsidRPr="00673C66" w:rsidRDefault="002E21D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C053F" w:rsidRPr="00673C66" w:rsidRDefault="002E21DC" w:rsidP="00FC0B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0C053F" w:rsidRPr="00673C66" w:rsidRDefault="000C05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C053F" w:rsidRPr="00673C66" w:rsidRDefault="002E21D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3.15 ליחידה</w:t>
            </w:r>
          </w:p>
        </w:tc>
        <w:tc>
          <w:tcPr>
            <w:tcW w:w="1980" w:type="dxa"/>
            <w:vAlign w:val="center"/>
          </w:tcPr>
          <w:p w:rsidR="000C053F" w:rsidRPr="00673C66" w:rsidRDefault="001C10A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7.6</w:t>
            </w:r>
          </w:p>
        </w:tc>
        <w:tc>
          <w:tcPr>
            <w:tcW w:w="5215" w:type="dxa"/>
            <w:vAlign w:val="center"/>
          </w:tcPr>
          <w:p w:rsidR="000C053F" w:rsidRDefault="002E21D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2E21DC" w:rsidRPr="00673C66" w:rsidRDefault="002E21D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כ-8.0% ממניות החברה, בדילול מלא, לשני גופים מקבוצת "מור בית השקעות" ולמשקיע.</w:t>
            </w:r>
          </w:p>
        </w:tc>
      </w:tr>
      <w:tr w:rsidR="00ED531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D531A" w:rsidRPr="00F32F5A" w:rsidRDefault="00ED531A" w:rsidP="00ED531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531A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ED531A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D531A" w:rsidRPr="00673C66" w:rsidRDefault="00ED531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D531A" w:rsidRPr="00673C66" w:rsidRDefault="00ED53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D531A" w:rsidRPr="00673C66" w:rsidRDefault="00ED53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D531A" w:rsidRPr="00673C66" w:rsidRDefault="00E8414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2.24 למניה</w:t>
            </w:r>
          </w:p>
        </w:tc>
        <w:tc>
          <w:tcPr>
            <w:tcW w:w="1980" w:type="dxa"/>
            <w:vAlign w:val="center"/>
          </w:tcPr>
          <w:p w:rsidR="00ED531A" w:rsidRPr="00673C66" w:rsidRDefault="00E8414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5.3</w:t>
            </w:r>
          </w:p>
        </w:tc>
        <w:tc>
          <w:tcPr>
            <w:tcW w:w="5215" w:type="dxa"/>
            <w:vAlign w:val="center"/>
          </w:tcPr>
          <w:p w:rsidR="00ED531A" w:rsidRPr="00673C66" w:rsidRDefault="00ED531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בארה"ב.</w:t>
            </w:r>
          </w:p>
        </w:tc>
      </w:tr>
      <w:tr w:rsidR="00BB501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BB501D" w:rsidRPr="00F32F5A" w:rsidRDefault="00BB501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916" w:type="dxa"/>
            <w:vAlign w:val="center"/>
          </w:tcPr>
          <w:p w:rsidR="00BB501D" w:rsidRPr="00673C66" w:rsidRDefault="00BB501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B501D" w:rsidRPr="00673C66" w:rsidRDefault="00BB50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501D" w:rsidRPr="00673C66" w:rsidRDefault="00BB50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B501D" w:rsidRPr="00673C66" w:rsidRDefault="00BB501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1.82 למניה</w:t>
            </w:r>
          </w:p>
        </w:tc>
        <w:tc>
          <w:tcPr>
            <w:tcW w:w="1980" w:type="dxa"/>
            <w:vAlign w:val="center"/>
          </w:tcPr>
          <w:p w:rsidR="00BB501D" w:rsidRPr="00673C66" w:rsidRDefault="00152B7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8.4</w:t>
            </w:r>
          </w:p>
        </w:tc>
        <w:tc>
          <w:tcPr>
            <w:tcW w:w="5215" w:type="dxa"/>
            <w:vAlign w:val="center"/>
          </w:tcPr>
          <w:p w:rsidR="00BB501D" w:rsidRPr="00673C66" w:rsidRDefault="00BB501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כ-4% ממניות החברה, בדילול מלא, למר יואב קפלן.</w:t>
            </w:r>
          </w:p>
        </w:tc>
      </w:tr>
      <w:tr w:rsidR="00BB501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BB501D" w:rsidRPr="00F32F5A" w:rsidRDefault="00212E1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אינפימר</w:t>
            </w:r>
            <w:proofErr w:type="spellEnd"/>
          </w:p>
        </w:tc>
        <w:tc>
          <w:tcPr>
            <w:tcW w:w="916" w:type="dxa"/>
            <w:vAlign w:val="center"/>
          </w:tcPr>
          <w:p w:rsidR="00BB501D" w:rsidRPr="00673C66" w:rsidRDefault="00212E1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B501D" w:rsidRPr="00673C66" w:rsidRDefault="00BB50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501D" w:rsidRPr="00673C66" w:rsidRDefault="00BB50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B501D" w:rsidRPr="00673C66" w:rsidRDefault="00212E1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19.07 למניה</w:t>
            </w:r>
          </w:p>
        </w:tc>
        <w:tc>
          <w:tcPr>
            <w:tcW w:w="1980" w:type="dxa"/>
            <w:vAlign w:val="center"/>
          </w:tcPr>
          <w:p w:rsidR="00BB501D" w:rsidRPr="00673C66" w:rsidRDefault="00606B3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:rsidR="00BB501D" w:rsidRPr="00673C66" w:rsidRDefault="00212E1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כ-4.2% ממניות החברה, בדילול מלא, למשקיע.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Default="0023564E" w:rsidP="0023564E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CC74E0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9F6323">
        <w:rPr>
          <w:rFonts w:hint="cs"/>
          <w:sz w:val="36"/>
          <w:szCs w:val="36"/>
          <w:rtl/>
        </w:rPr>
        <w:t>2019</w:t>
      </w:r>
    </w:p>
    <w:p w:rsidR="00792A8E" w:rsidRDefault="00792A8E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="00667400">
        <w:rPr>
          <w:rFonts w:hint="cs"/>
          <w:rtl/>
        </w:rPr>
        <w:t>חדשות</w:t>
      </w:r>
      <w:r>
        <w:rPr>
          <w:rFonts w:hint="cs"/>
          <w:rtl/>
        </w:rPr>
        <w:t xml:space="preserve"> </w:t>
      </w:r>
      <w:r w:rsidR="00B41139"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491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898"/>
        <w:gridCol w:w="1160"/>
        <w:gridCol w:w="1165"/>
        <w:gridCol w:w="1165"/>
        <w:gridCol w:w="1154"/>
        <w:gridCol w:w="1134"/>
        <w:gridCol w:w="1153"/>
        <w:gridCol w:w="1158"/>
        <w:gridCol w:w="1149"/>
        <w:gridCol w:w="1149"/>
        <w:gridCol w:w="2206"/>
      </w:tblGrid>
      <w:tr w:rsidR="00182774" w:rsidRPr="00E1727C" w:rsidTr="00F607B5">
        <w:trPr>
          <w:tblHeader/>
        </w:trPr>
        <w:tc>
          <w:tcPr>
            <w:tcW w:w="1898" w:type="dxa"/>
            <w:shd w:val="clear" w:color="auto" w:fill="F2F2F2" w:themeFill="background1" w:themeFillShade="F2"/>
          </w:tcPr>
          <w:p w:rsidR="00B4113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E1727C" w:rsidTr="00F607B5">
        <w:tc>
          <w:tcPr>
            <w:tcW w:w="1898" w:type="dxa"/>
            <w:vAlign w:val="center"/>
          </w:tcPr>
          <w:p w:rsidR="006061FE" w:rsidRPr="00E1727C" w:rsidRDefault="00182774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ווסטדייל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אמריקה (זרה)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160" w:type="dxa"/>
            <w:vAlign w:val="center"/>
          </w:tcPr>
          <w:p w:rsidR="006061FE" w:rsidRPr="00E1727C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 בארץ</w:t>
            </w:r>
          </w:p>
        </w:tc>
        <w:tc>
          <w:tcPr>
            <w:tcW w:w="1165" w:type="dxa"/>
            <w:vAlign w:val="center"/>
          </w:tcPr>
          <w:p w:rsidR="006061FE" w:rsidRPr="00E1727C" w:rsidRDefault="00182774" w:rsidP="0018277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E1727C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061FE" w:rsidRPr="00E1727C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134" w:type="dxa"/>
            <w:vAlign w:val="center"/>
          </w:tcPr>
          <w:p w:rsidR="00182774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82774" w:rsidRPr="00E1727C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0%-5%</w:t>
            </w:r>
          </w:p>
        </w:tc>
        <w:tc>
          <w:tcPr>
            <w:tcW w:w="1153" w:type="dxa"/>
            <w:vAlign w:val="center"/>
          </w:tcPr>
          <w:p w:rsidR="006061FE" w:rsidRPr="00E1727C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2 </w:t>
            </w:r>
          </w:p>
        </w:tc>
        <w:tc>
          <w:tcPr>
            <w:tcW w:w="1158" w:type="dxa"/>
            <w:vAlign w:val="center"/>
          </w:tcPr>
          <w:p w:rsidR="006061FE" w:rsidRPr="00E1727C" w:rsidRDefault="00182774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שנקבעה 4.8%</w:t>
            </w:r>
          </w:p>
        </w:tc>
        <w:tc>
          <w:tcPr>
            <w:tcW w:w="1149" w:type="dxa"/>
            <w:vAlign w:val="center"/>
          </w:tcPr>
          <w:p w:rsidR="006061FE" w:rsidRPr="00E1727C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6061FE" w:rsidRPr="00E1727C" w:rsidRDefault="00182774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500.0</w:t>
            </w:r>
          </w:p>
        </w:tc>
        <w:tc>
          <w:tcPr>
            <w:tcW w:w="2206" w:type="dxa"/>
            <w:vAlign w:val="center"/>
          </w:tcPr>
          <w:p w:rsidR="006061FE" w:rsidRDefault="001827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182774" w:rsidRPr="00E1727C" w:rsidRDefault="00182774" w:rsidP="001827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 בארץ.</w:t>
            </w:r>
          </w:p>
        </w:tc>
      </w:tr>
    </w:tbl>
    <w:p w:rsidR="00B41139" w:rsidRPr="00B41139" w:rsidRDefault="00B41139" w:rsidP="00B41139">
      <w:pPr>
        <w:pStyle w:val="20"/>
        <w:rPr>
          <w:rtl/>
        </w:rPr>
      </w:pPr>
    </w:p>
    <w:p w:rsidR="00B41139" w:rsidRPr="00B41139" w:rsidRDefault="00B41139" w:rsidP="00B41139">
      <w:pPr>
        <w:pStyle w:val="20"/>
        <w:rPr>
          <w:rtl/>
        </w:rPr>
      </w:pPr>
    </w:p>
    <w:p w:rsidR="00B4113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CC74E0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9F6323">
        <w:rPr>
          <w:rFonts w:hint="cs"/>
          <w:sz w:val="36"/>
          <w:szCs w:val="36"/>
          <w:rtl/>
        </w:rPr>
        <w:t>2019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54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08"/>
        <w:gridCol w:w="1061"/>
        <w:gridCol w:w="1164"/>
        <w:gridCol w:w="1164"/>
        <w:gridCol w:w="1067"/>
        <w:gridCol w:w="1472"/>
        <w:gridCol w:w="1181"/>
        <w:gridCol w:w="1102"/>
        <w:gridCol w:w="1060"/>
        <w:gridCol w:w="1060"/>
        <w:gridCol w:w="2401"/>
      </w:tblGrid>
      <w:tr w:rsidR="00856840" w:rsidRPr="00E1727C" w:rsidTr="002D537A">
        <w:trPr>
          <w:trHeight w:val="1845"/>
          <w:tblHeader/>
        </w:trPr>
        <w:tc>
          <w:tcPr>
            <w:tcW w:w="1808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856840" w:rsidRPr="00E1727C" w:rsidTr="002D537A">
        <w:trPr>
          <w:trHeight w:val="619"/>
        </w:trPr>
        <w:tc>
          <w:tcPr>
            <w:tcW w:w="1808" w:type="dxa"/>
            <w:vAlign w:val="center"/>
          </w:tcPr>
          <w:p w:rsidR="00667400" w:rsidRPr="00E1727C" w:rsidRDefault="0085684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061" w:type="dxa"/>
            <w:vAlign w:val="center"/>
          </w:tcPr>
          <w:p w:rsidR="00667400" w:rsidRPr="00E1727C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85684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667400" w:rsidRPr="00E1727C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667400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56840" w:rsidRPr="00E1727C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0%-2.02%</w:t>
            </w:r>
          </w:p>
        </w:tc>
        <w:tc>
          <w:tcPr>
            <w:tcW w:w="1181" w:type="dxa"/>
            <w:vAlign w:val="center"/>
          </w:tcPr>
          <w:p w:rsidR="00667400" w:rsidRPr="00E1727C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D24E7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667400" w:rsidRPr="00E1727C" w:rsidRDefault="0085684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667400" w:rsidRPr="00E1727C" w:rsidRDefault="008568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060" w:type="dxa"/>
            <w:vAlign w:val="center"/>
          </w:tcPr>
          <w:p w:rsidR="00667400" w:rsidRPr="00E1727C" w:rsidRDefault="00AD009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471.9</w:t>
            </w:r>
          </w:p>
        </w:tc>
        <w:tc>
          <w:tcPr>
            <w:tcW w:w="2401" w:type="dxa"/>
            <w:vAlign w:val="center"/>
          </w:tcPr>
          <w:p w:rsidR="00667400" w:rsidRDefault="00856840" w:rsidP="003A79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התחיי</w:t>
            </w:r>
            <w:r w:rsidR="003A7901">
              <w:rPr>
                <w:rFonts w:ascii="Arial" w:hAnsi="Arial" w:cs="Arial" w:hint="cs"/>
                <w:szCs w:val="24"/>
                <w:rtl/>
              </w:rPr>
              <w:t>ב</w:t>
            </w:r>
            <w:r>
              <w:rPr>
                <w:rFonts w:ascii="Arial" w:hAnsi="Arial" w:cs="Arial" w:hint="cs"/>
                <w:szCs w:val="24"/>
                <w:rtl/>
              </w:rPr>
              <w:t xml:space="preserve">ות נדחים סד' כ' (חדשה) מסוג </w:t>
            </w:r>
            <w:r>
              <w:rPr>
                <w:rFonts w:ascii="Arial" w:hAnsi="Arial" w:cs="Arial" w:hint="cs"/>
                <w:szCs w:val="24"/>
              </w:rPr>
              <w:t>COCO</w:t>
            </w:r>
            <w:r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856840">
              <w:rPr>
                <w:rFonts w:ascii="Arial" w:hAnsi="Arial" w:cs="Arial"/>
                <w:szCs w:val="24"/>
                <w:rtl/>
              </w:rPr>
              <w:t xml:space="preserve">הכולל מנגנון </w:t>
            </w:r>
            <w:r>
              <w:rPr>
                <w:rFonts w:ascii="Arial" w:hAnsi="Arial" w:cs="Arial" w:hint="cs"/>
                <w:szCs w:val="24"/>
                <w:rtl/>
              </w:rPr>
              <w:t>לספיגת הפסדים ע"י מחיקת קרן</w:t>
            </w:r>
            <w:r w:rsidRPr="00856840">
              <w:rPr>
                <w:rFonts w:ascii="Arial" w:hAnsi="Arial" w:cs="Arial"/>
                <w:szCs w:val="24"/>
                <w:rtl/>
              </w:rPr>
              <w:t xml:space="preserve"> ונחשב כרובד הון שני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856840" w:rsidRDefault="00856840" w:rsidP="001D2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1D24E7">
              <w:rPr>
                <w:rFonts w:ascii="Arial" w:hAnsi="Arial" w:cs="Arial" w:hint="cs"/>
                <w:szCs w:val="24"/>
                <w:rtl/>
              </w:rPr>
              <w:t xml:space="preserve">99% </w:t>
            </w:r>
            <w:r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856840" w:rsidRPr="00E1727C" w:rsidRDefault="00856840" w:rsidP="008568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A7901" w:rsidRPr="00E1727C" w:rsidTr="002D537A">
        <w:trPr>
          <w:trHeight w:val="301"/>
        </w:trPr>
        <w:tc>
          <w:tcPr>
            <w:tcW w:w="1808" w:type="dxa"/>
            <w:vAlign w:val="center"/>
          </w:tcPr>
          <w:p w:rsidR="003A7901" w:rsidRPr="00E1727C" w:rsidRDefault="003A790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אגוד הנפקות</w:t>
            </w:r>
          </w:p>
        </w:tc>
        <w:tc>
          <w:tcPr>
            <w:tcW w:w="1061" w:type="dxa"/>
            <w:vAlign w:val="center"/>
          </w:tcPr>
          <w:p w:rsidR="003A7901" w:rsidRPr="00E1727C" w:rsidRDefault="003A79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3A7901" w:rsidRPr="00E1727C" w:rsidRDefault="003A790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3A7901" w:rsidRPr="00E1727C" w:rsidRDefault="003A790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3A7901" w:rsidRPr="00E1727C" w:rsidRDefault="003A79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3A7901" w:rsidRPr="00E1727C" w:rsidRDefault="003A79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3A7901" w:rsidRPr="00E1727C" w:rsidRDefault="003A7901" w:rsidP="005A49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A4976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02" w:type="dxa"/>
            <w:vAlign w:val="center"/>
          </w:tcPr>
          <w:p w:rsidR="003A7901" w:rsidRPr="00E1727C" w:rsidRDefault="005A497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3A7901" w:rsidRPr="00E1727C" w:rsidRDefault="005A497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1,039 ליחידה</w:t>
            </w:r>
          </w:p>
        </w:tc>
        <w:tc>
          <w:tcPr>
            <w:tcW w:w="1060" w:type="dxa"/>
            <w:vAlign w:val="center"/>
          </w:tcPr>
          <w:p w:rsidR="003A7901" w:rsidRPr="00E1727C" w:rsidRDefault="00AC3E1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418.9</w:t>
            </w:r>
          </w:p>
        </w:tc>
        <w:tc>
          <w:tcPr>
            <w:tcW w:w="2401" w:type="dxa"/>
            <w:vAlign w:val="center"/>
          </w:tcPr>
          <w:p w:rsidR="003A7901" w:rsidRDefault="003A79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3A7901" w:rsidRDefault="005A4976" w:rsidP="005A49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3A7901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3A7901" w:rsidRPr="00E1727C" w:rsidRDefault="003A7901" w:rsidP="003A79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D24E7" w:rsidRPr="00E1727C" w:rsidTr="002D537A">
        <w:trPr>
          <w:trHeight w:val="301"/>
        </w:trPr>
        <w:tc>
          <w:tcPr>
            <w:tcW w:w="1808" w:type="dxa"/>
            <w:vAlign w:val="center"/>
          </w:tcPr>
          <w:p w:rsidR="00667400" w:rsidRPr="00E1727C" w:rsidRDefault="0000382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061" w:type="dxa"/>
            <w:vAlign w:val="center"/>
          </w:tcPr>
          <w:p w:rsidR="00667400" w:rsidRPr="00E1727C" w:rsidRDefault="000038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00382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667400" w:rsidRPr="00E1727C" w:rsidRDefault="000038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667400" w:rsidRPr="00E1727C" w:rsidRDefault="000038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E1727C" w:rsidRDefault="000038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46AD6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02" w:type="dxa"/>
            <w:vAlign w:val="center"/>
          </w:tcPr>
          <w:p w:rsidR="00667400" w:rsidRPr="00E1727C" w:rsidRDefault="00D46AD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667400" w:rsidRPr="00E1727C" w:rsidRDefault="00D46A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1,058 ליחידה</w:t>
            </w:r>
          </w:p>
        </w:tc>
        <w:tc>
          <w:tcPr>
            <w:tcW w:w="1060" w:type="dxa"/>
            <w:vAlign w:val="center"/>
          </w:tcPr>
          <w:p w:rsidR="00667400" w:rsidRPr="00E1727C" w:rsidRDefault="001439C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264.5</w:t>
            </w:r>
          </w:p>
        </w:tc>
        <w:tc>
          <w:tcPr>
            <w:tcW w:w="2401" w:type="dxa"/>
            <w:vAlign w:val="center"/>
          </w:tcPr>
          <w:p w:rsidR="00003820" w:rsidRDefault="00003820" w:rsidP="000038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003820" w:rsidRDefault="00003820" w:rsidP="00D46A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</w:t>
            </w:r>
            <w:r w:rsidR="00D46AD6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E1727C" w:rsidRDefault="00003820" w:rsidP="000038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4138A" w:rsidRPr="00E1727C" w:rsidTr="002D537A">
        <w:trPr>
          <w:trHeight w:val="283"/>
        </w:trPr>
        <w:tc>
          <w:tcPr>
            <w:tcW w:w="1808" w:type="dxa"/>
            <w:vAlign w:val="center"/>
          </w:tcPr>
          <w:p w:rsidR="00D4138A" w:rsidRPr="00E1727C" w:rsidRDefault="00D4138A" w:rsidP="00D4138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061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138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4138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D4138A" w:rsidRPr="00E1727C" w:rsidRDefault="00D4138A" w:rsidP="00D4138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1,028 ליחידה</w:t>
            </w:r>
          </w:p>
        </w:tc>
        <w:tc>
          <w:tcPr>
            <w:tcW w:w="1060" w:type="dxa"/>
            <w:vAlign w:val="center"/>
          </w:tcPr>
          <w:p w:rsidR="00D4138A" w:rsidRPr="00E1727C" w:rsidRDefault="00141910" w:rsidP="00D4138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252.2</w:t>
            </w:r>
          </w:p>
        </w:tc>
        <w:tc>
          <w:tcPr>
            <w:tcW w:w="2401" w:type="dxa"/>
            <w:vAlign w:val="center"/>
          </w:tcPr>
          <w:p w:rsidR="00D4138A" w:rsidRPr="00D4138A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38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D4138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D4138A" w:rsidRPr="00D4138A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38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D4138A" w:rsidRPr="00E1727C" w:rsidRDefault="00D4138A" w:rsidP="00D4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138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96B32" w:rsidRPr="00E1727C" w:rsidTr="002D537A">
        <w:trPr>
          <w:trHeight w:val="283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796B32" w:rsidRPr="00C2524D" w:rsidRDefault="00796B3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2524D"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96B32" w:rsidRPr="00C2524D" w:rsidRDefault="00796B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96B32" w:rsidRPr="00C2524D" w:rsidRDefault="00796B3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96B32" w:rsidRPr="00C2524D" w:rsidRDefault="00796B3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796B32" w:rsidRPr="00C2524D" w:rsidRDefault="00796B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2524D">
              <w:rPr>
                <w:rFonts w:ascii="Arial" w:hAnsi="Arial" w:cs="Arial"/>
                <w:szCs w:val="24"/>
                <w:rtl/>
              </w:rPr>
              <w:t>–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72" w:type="dxa"/>
            <w:vAlign w:val="center"/>
          </w:tcPr>
          <w:p w:rsidR="00796B32" w:rsidRPr="00C2524D" w:rsidRDefault="00796B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96B32" w:rsidRPr="00C2524D" w:rsidRDefault="00796B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/>
                <w:szCs w:val="24"/>
              </w:rPr>
              <w:t>0%-5.4</w:t>
            </w:r>
            <w:r w:rsidR="002D537A">
              <w:rPr>
                <w:rFonts w:ascii="Arial" w:hAnsi="Arial" w:cs="Arial"/>
                <w:szCs w:val="24"/>
              </w:rPr>
              <w:t>0</w:t>
            </w:r>
            <w:r w:rsidRPr="00C2524D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181" w:type="dxa"/>
            <w:vAlign w:val="center"/>
          </w:tcPr>
          <w:p w:rsidR="00796B32" w:rsidRPr="00C2524D" w:rsidRDefault="00796B32" w:rsidP="00C252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פי</w:t>
            </w:r>
            <w:r w:rsidR="00C2524D">
              <w:rPr>
                <w:rFonts w:ascii="Arial" w:hAnsi="Arial" w:cs="Arial" w:hint="cs"/>
                <w:szCs w:val="24"/>
                <w:rtl/>
              </w:rPr>
              <w:t xml:space="preserve"> 1.1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796B32" w:rsidRPr="00C2524D" w:rsidRDefault="00796B3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796B32" w:rsidRPr="00C2524D" w:rsidRDefault="00796B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796B32" w:rsidRPr="00C2524D" w:rsidRDefault="00C2524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65.0</w:t>
            </w:r>
          </w:p>
        </w:tc>
        <w:tc>
          <w:tcPr>
            <w:tcW w:w="2401" w:type="dxa"/>
            <w:vAlign w:val="center"/>
          </w:tcPr>
          <w:p w:rsidR="00796B32" w:rsidRPr="00C2524D" w:rsidRDefault="00796B32" w:rsidP="0079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796B32" w:rsidRPr="00C2524D" w:rsidRDefault="00796B32" w:rsidP="00C252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 w:rsidR="00C2524D">
              <w:rPr>
                <w:rFonts w:ascii="Arial" w:hAnsi="Arial" w:cs="Arial" w:hint="cs"/>
                <w:szCs w:val="24"/>
                <w:rtl/>
              </w:rPr>
              <w:t>-86%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96B32" w:rsidRPr="00C2524D" w:rsidRDefault="00796B32" w:rsidP="0079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10BE2" w:rsidRPr="00E1727C" w:rsidTr="002D537A">
        <w:trPr>
          <w:trHeight w:val="283"/>
        </w:trPr>
        <w:tc>
          <w:tcPr>
            <w:tcW w:w="1808" w:type="dxa"/>
            <w:tcBorders>
              <w:bottom w:val="nil"/>
            </w:tcBorders>
            <w:vAlign w:val="center"/>
          </w:tcPr>
          <w:p w:rsidR="00E10BE2" w:rsidRPr="00E1727C" w:rsidRDefault="00E10BE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9657A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02" w:type="dxa"/>
            <w:vAlign w:val="center"/>
          </w:tcPr>
          <w:p w:rsidR="00E10BE2" w:rsidRPr="00E1727C" w:rsidRDefault="00D9657A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E10BE2" w:rsidRPr="00E1727C" w:rsidRDefault="00D965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1,048 ליחידה</w:t>
            </w:r>
          </w:p>
        </w:tc>
        <w:tc>
          <w:tcPr>
            <w:tcW w:w="1060" w:type="dxa"/>
            <w:vAlign w:val="center"/>
          </w:tcPr>
          <w:p w:rsidR="00E10BE2" w:rsidRPr="00E1727C" w:rsidRDefault="00D9657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220.1</w:t>
            </w:r>
          </w:p>
        </w:tc>
        <w:tc>
          <w:tcPr>
            <w:tcW w:w="2401" w:type="dxa"/>
            <w:vAlign w:val="center"/>
          </w:tcPr>
          <w:p w:rsidR="00E10BE2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E10BE2" w:rsidRPr="00E1727C" w:rsidRDefault="00D965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E10BE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E10BE2" w:rsidRPr="00E1727C" w:rsidTr="002D537A">
        <w:trPr>
          <w:trHeight w:val="283"/>
        </w:trPr>
        <w:tc>
          <w:tcPr>
            <w:tcW w:w="1808" w:type="dxa"/>
            <w:tcBorders>
              <w:top w:val="nil"/>
            </w:tcBorders>
            <w:vAlign w:val="center"/>
          </w:tcPr>
          <w:p w:rsidR="00E10BE2" w:rsidRPr="00E10BE2" w:rsidRDefault="00E10BE2" w:rsidP="00E10B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10BE2" w:rsidRPr="00E1727C" w:rsidRDefault="00E10BE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22B4D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02" w:type="dxa"/>
            <w:vAlign w:val="center"/>
          </w:tcPr>
          <w:p w:rsidR="00E10BE2" w:rsidRPr="00E1727C" w:rsidRDefault="00A22B4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E10BE2" w:rsidRPr="00E1727C" w:rsidRDefault="00A22B4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1,083 ליחידה</w:t>
            </w:r>
          </w:p>
        </w:tc>
        <w:tc>
          <w:tcPr>
            <w:tcW w:w="1060" w:type="dxa"/>
            <w:vAlign w:val="center"/>
          </w:tcPr>
          <w:p w:rsidR="00E10BE2" w:rsidRPr="00E1727C" w:rsidRDefault="00545DC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243.8</w:t>
            </w:r>
          </w:p>
        </w:tc>
        <w:tc>
          <w:tcPr>
            <w:tcW w:w="2401" w:type="dxa"/>
            <w:vAlign w:val="center"/>
          </w:tcPr>
          <w:p w:rsidR="00E10BE2" w:rsidRDefault="00E10BE2" w:rsidP="00E10B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10BE2" w:rsidRDefault="00A22B4D" w:rsidP="00E10B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E10BE2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10BE2" w:rsidRPr="00E1727C" w:rsidRDefault="00E10BE2" w:rsidP="00E10B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96B32" w:rsidRPr="00E1727C" w:rsidTr="002D537A">
        <w:trPr>
          <w:trHeight w:val="283"/>
        </w:trPr>
        <w:tc>
          <w:tcPr>
            <w:tcW w:w="1808" w:type="dxa"/>
            <w:vAlign w:val="center"/>
          </w:tcPr>
          <w:p w:rsidR="00796B32" w:rsidRPr="00E1727C" w:rsidRDefault="00CC020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061" w:type="dxa"/>
            <w:vAlign w:val="center"/>
          </w:tcPr>
          <w:p w:rsidR="00796B32" w:rsidRPr="00E1727C" w:rsidRDefault="00CC02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96B32" w:rsidRPr="00E1727C" w:rsidRDefault="00CC020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96B32" w:rsidRPr="00E1727C" w:rsidRDefault="00796B3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796B32" w:rsidRPr="00E1727C" w:rsidRDefault="00CC02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2524D">
              <w:rPr>
                <w:rFonts w:ascii="Arial" w:hAnsi="Arial" w:cs="Arial"/>
                <w:szCs w:val="24"/>
                <w:rtl/>
              </w:rPr>
              <w:t>–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72" w:type="dxa"/>
            <w:vAlign w:val="center"/>
          </w:tcPr>
          <w:p w:rsidR="00796B32" w:rsidRPr="00E1727C" w:rsidRDefault="00CC02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96B32" w:rsidRPr="00E1727C" w:rsidRDefault="00CC0205" w:rsidP="008E1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E1F58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02" w:type="dxa"/>
            <w:vAlign w:val="center"/>
          </w:tcPr>
          <w:p w:rsidR="00796B32" w:rsidRPr="00E1727C" w:rsidRDefault="00CC020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796B32" w:rsidRPr="00E1727C" w:rsidRDefault="00CC020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1,112 ליחידה</w:t>
            </w:r>
          </w:p>
        </w:tc>
        <w:tc>
          <w:tcPr>
            <w:tcW w:w="1060" w:type="dxa"/>
            <w:vAlign w:val="center"/>
          </w:tcPr>
          <w:p w:rsidR="00796B32" w:rsidRPr="00E1727C" w:rsidRDefault="00CC020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220.1</w:t>
            </w:r>
          </w:p>
        </w:tc>
        <w:tc>
          <w:tcPr>
            <w:tcW w:w="2401" w:type="dxa"/>
            <w:vAlign w:val="center"/>
          </w:tcPr>
          <w:p w:rsidR="00CC0205" w:rsidRDefault="00CC0205" w:rsidP="00CC02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CC0205" w:rsidRDefault="00CC0205" w:rsidP="00CC02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796B32" w:rsidRPr="00E1727C" w:rsidRDefault="00CC0205" w:rsidP="00CC02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E1F58" w:rsidRPr="00E1727C" w:rsidTr="002D537A">
        <w:trPr>
          <w:trHeight w:val="283"/>
        </w:trPr>
        <w:tc>
          <w:tcPr>
            <w:tcW w:w="1808" w:type="dxa"/>
            <w:vAlign w:val="center"/>
          </w:tcPr>
          <w:p w:rsidR="008E1F58" w:rsidRPr="00E1727C" w:rsidRDefault="007D04D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שוהם ביזנס</w:t>
            </w:r>
          </w:p>
        </w:tc>
        <w:tc>
          <w:tcPr>
            <w:tcW w:w="1061" w:type="dxa"/>
            <w:vAlign w:val="center"/>
          </w:tcPr>
          <w:p w:rsidR="008E1F58" w:rsidRPr="00E1727C" w:rsidRDefault="007D04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E1F58" w:rsidRPr="00E1727C" w:rsidRDefault="007D04D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E1F58" w:rsidRPr="00E1727C" w:rsidRDefault="008E1F5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8E1F58" w:rsidRPr="00E1727C" w:rsidRDefault="007D04D2" w:rsidP="007D04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D04D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72" w:type="dxa"/>
            <w:vAlign w:val="center"/>
          </w:tcPr>
          <w:p w:rsidR="008E1F58" w:rsidRDefault="007D04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D04D2" w:rsidRPr="00E1727C" w:rsidRDefault="007D04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0%-4.6</w:t>
            </w:r>
            <w:r w:rsidR="002D537A">
              <w:rPr>
                <w:rFonts w:ascii="Arial" w:hAnsi="Arial" w:cs="Arial" w:hint="cs"/>
                <w:szCs w:val="24"/>
                <w:rtl/>
              </w:rPr>
              <w:t>0</w:t>
            </w:r>
            <w:r>
              <w:rPr>
                <w:rFonts w:ascii="Arial" w:hAnsi="Arial" w:cs="Arial" w:hint="cs"/>
                <w:szCs w:val="24"/>
                <w:rtl/>
              </w:rPr>
              <w:t>%</w:t>
            </w:r>
          </w:p>
        </w:tc>
        <w:tc>
          <w:tcPr>
            <w:tcW w:w="1181" w:type="dxa"/>
            <w:vAlign w:val="center"/>
          </w:tcPr>
          <w:p w:rsidR="008E1F58" w:rsidRPr="00E1727C" w:rsidRDefault="007D04D2" w:rsidP="007D04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8E1F58" w:rsidRPr="00E1727C" w:rsidRDefault="007D04D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8E1F58" w:rsidRPr="00E1727C" w:rsidRDefault="007D04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8E1F58" w:rsidRPr="00E1727C" w:rsidRDefault="007D04D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401" w:type="dxa"/>
            <w:vAlign w:val="center"/>
          </w:tcPr>
          <w:p w:rsidR="007D04D2" w:rsidRPr="00C2524D" w:rsidRDefault="007D04D2" w:rsidP="007D04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C2524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7D04D2" w:rsidRPr="00C2524D" w:rsidRDefault="007D04D2" w:rsidP="007D04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-92%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8E1F58" w:rsidRPr="00E1727C" w:rsidRDefault="007D04D2" w:rsidP="007D04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86D6C" w:rsidRPr="00E1727C" w:rsidTr="002D537A">
        <w:trPr>
          <w:trHeight w:val="283"/>
        </w:trPr>
        <w:tc>
          <w:tcPr>
            <w:tcW w:w="1808" w:type="dxa"/>
            <w:vAlign w:val="center"/>
          </w:tcPr>
          <w:p w:rsidR="00586D6C" w:rsidRPr="00E1727C" w:rsidRDefault="00586D6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061" w:type="dxa"/>
            <w:vAlign w:val="center"/>
          </w:tcPr>
          <w:p w:rsidR="00586D6C" w:rsidRPr="00E1727C" w:rsidRDefault="00586D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6D6C" w:rsidRPr="00E1727C" w:rsidRDefault="00586D6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86D6C" w:rsidRPr="00E1727C" w:rsidRDefault="00586D6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586D6C" w:rsidRPr="00E1727C" w:rsidRDefault="00586D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586D6C" w:rsidRPr="00E1727C" w:rsidRDefault="00586D6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86D6C" w:rsidRPr="00586D6C" w:rsidRDefault="001D4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586D6C" w:rsidRPr="00E1727C" w:rsidRDefault="001D464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586D6C" w:rsidRPr="00E1727C" w:rsidRDefault="001D4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1,058 ליחידה</w:t>
            </w:r>
          </w:p>
        </w:tc>
        <w:tc>
          <w:tcPr>
            <w:tcW w:w="1060" w:type="dxa"/>
            <w:vAlign w:val="center"/>
          </w:tcPr>
          <w:p w:rsidR="00586D6C" w:rsidRPr="00E1727C" w:rsidRDefault="00E36F9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158.7</w:t>
            </w:r>
          </w:p>
        </w:tc>
        <w:tc>
          <w:tcPr>
            <w:tcW w:w="2401" w:type="dxa"/>
            <w:vAlign w:val="center"/>
          </w:tcPr>
          <w:p w:rsidR="00586D6C" w:rsidRPr="00586D6C" w:rsidRDefault="00586D6C" w:rsidP="00586D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586D6C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86D6C" w:rsidRPr="00586D6C" w:rsidRDefault="00586D6C" w:rsidP="00586D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86D6C" w:rsidRPr="00E1727C" w:rsidRDefault="00586D6C" w:rsidP="00586D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828CC" w:rsidRPr="00E1727C" w:rsidTr="002D537A">
        <w:trPr>
          <w:trHeight w:val="283"/>
        </w:trPr>
        <w:tc>
          <w:tcPr>
            <w:tcW w:w="1808" w:type="dxa"/>
            <w:vAlign w:val="center"/>
          </w:tcPr>
          <w:p w:rsidR="000828CC" w:rsidRPr="00E1727C" w:rsidRDefault="000828C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ישראכרט</w:t>
            </w:r>
          </w:p>
        </w:tc>
        <w:tc>
          <w:tcPr>
            <w:tcW w:w="1061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D04D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72" w:type="dxa"/>
            <w:vAlign w:val="center"/>
          </w:tcPr>
          <w:p w:rsidR="000828CC" w:rsidRDefault="000828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828CC" w:rsidRPr="00E1727C" w:rsidRDefault="000828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0%-1.49%</w:t>
            </w:r>
          </w:p>
        </w:tc>
        <w:tc>
          <w:tcPr>
            <w:tcW w:w="1181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415E7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0828CC" w:rsidRPr="00E1727C" w:rsidRDefault="000415E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0828CC" w:rsidRPr="00E1727C" w:rsidRDefault="000415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0828CC" w:rsidRPr="00E1727C" w:rsidRDefault="000415E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1,078.1</w:t>
            </w:r>
          </w:p>
        </w:tc>
        <w:tc>
          <w:tcPr>
            <w:tcW w:w="2401" w:type="dxa"/>
            <w:vAlign w:val="center"/>
          </w:tcPr>
          <w:p w:rsidR="000828CC" w:rsidRPr="00C2524D" w:rsidRDefault="000828CC" w:rsidP="000828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C2524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0828CC" w:rsidRPr="00C2524D" w:rsidRDefault="000828CC" w:rsidP="000415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</w:t>
            </w:r>
            <w:r w:rsidR="000415E7">
              <w:rPr>
                <w:rFonts w:ascii="Arial" w:hAnsi="Arial" w:cs="Arial" w:hint="cs"/>
                <w:szCs w:val="24"/>
                <w:rtl/>
              </w:rPr>
              <w:t>99</w:t>
            </w:r>
            <w:r>
              <w:rPr>
                <w:rFonts w:ascii="Arial" w:hAnsi="Arial" w:cs="Arial" w:hint="cs"/>
                <w:szCs w:val="24"/>
                <w:rtl/>
              </w:rPr>
              <w:t>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828CC" w:rsidRPr="00E1727C" w:rsidRDefault="000828CC" w:rsidP="000828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828CC" w:rsidRPr="00E1727C" w:rsidTr="002D537A">
        <w:trPr>
          <w:trHeight w:val="283"/>
        </w:trPr>
        <w:tc>
          <w:tcPr>
            <w:tcW w:w="1808" w:type="dxa"/>
            <w:vAlign w:val="center"/>
          </w:tcPr>
          <w:p w:rsidR="000828CC" w:rsidRPr="00E1727C" w:rsidRDefault="00E510A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061" w:type="dxa"/>
            <w:vAlign w:val="center"/>
          </w:tcPr>
          <w:p w:rsidR="000828CC" w:rsidRPr="00E1727C" w:rsidRDefault="00E510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828CC" w:rsidRPr="00E1727C" w:rsidRDefault="00E510A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828CC" w:rsidRPr="00E1727C" w:rsidRDefault="000828C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0828CC" w:rsidRPr="00E1727C" w:rsidRDefault="00E510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0828CC" w:rsidRDefault="00E510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510A2" w:rsidRPr="00E1727C" w:rsidRDefault="00E510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0%-1.42%</w:t>
            </w:r>
          </w:p>
        </w:tc>
        <w:tc>
          <w:tcPr>
            <w:tcW w:w="1181" w:type="dxa"/>
            <w:vAlign w:val="center"/>
          </w:tcPr>
          <w:p w:rsidR="000828CC" w:rsidRPr="00E1727C" w:rsidRDefault="00E510A2" w:rsidP="00E510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02" w:type="dxa"/>
            <w:vAlign w:val="center"/>
          </w:tcPr>
          <w:p w:rsidR="000828CC" w:rsidRPr="00E1727C" w:rsidRDefault="00E510A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0828CC" w:rsidRPr="00E1727C" w:rsidRDefault="00E510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0828CC" w:rsidRPr="00E1727C" w:rsidRDefault="00E510A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485.0</w:t>
            </w:r>
          </w:p>
        </w:tc>
        <w:tc>
          <w:tcPr>
            <w:tcW w:w="2401" w:type="dxa"/>
            <w:vAlign w:val="center"/>
          </w:tcPr>
          <w:p w:rsidR="00E510A2" w:rsidRPr="00C2524D" w:rsidRDefault="00E510A2" w:rsidP="00E510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="002E1E89">
              <w:rPr>
                <w:rFonts w:ascii="Arial" w:hAnsi="Arial" w:cs="Arial" w:hint="cs"/>
                <w:szCs w:val="24"/>
                <w:rtl/>
              </w:rPr>
              <w:t>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E510A2" w:rsidRPr="00C2524D" w:rsidRDefault="00E510A2" w:rsidP="00E510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-94%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828CC" w:rsidRPr="00E1727C" w:rsidRDefault="00E510A2" w:rsidP="00E510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510A2" w:rsidRPr="00E1727C" w:rsidTr="002D537A">
        <w:trPr>
          <w:trHeight w:val="283"/>
        </w:trPr>
        <w:tc>
          <w:tcPr>
            <w:tcW w:w="1808" w:type="dxa"/>
            <w:vAlign w:val="center"/>
          </w:tcPr>
          <w:p w:rsidR="00E510A2" w:rsidRPr="00E1727C" w:rsidRDefault="002E1E8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הראל הנפקות</w:t>
            </w:r>
          </w:p>
        </w:tc>
        <w:tc>
          <w:tcPr>
            <w:tcW w:w="1061" w:type="dxa"/>
            <w:vAlign w:val="center"/>
          </w:tcPr>
          <w:p w:rsidR="00E510A2" w:rsidRPr="00E1727C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510A2" w:rsidRPr="00E1727C" w:rsidRDefault="002E1E8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510A2" w:rsidRPr="00E1727C" w:rsidRDefault="00E510A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E510A2" w:rsidRPr="00E1727C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D04D2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72" w:type="dxa"/>
            <w:vAlign w:val="center"/>
          </w:tcPr>
          <w:p w:rsidR="00E510A2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E1E89" w:rsidRPr="00E1727C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0%-2.91%</w:t>
            </w:r>
          </w:p>
        </w:tc>
        <w:tc>
          <w:tcPr>
            <w:tcW w:w="1181" w:type="dxa"/>
            <w:vAlign w:val="center"/>
          </w:tcPr>
          <w:p w:rsidR="00E510A2" w:rsidRPr="00E1727C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E510A2" w:rsidRPr="00E1727C" w:rsidRDefault="002E1E8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E510A2" w:rsidRPr="00E1727C" w:rsidRDefault="002E1E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E510A2" w:rsidRPr="00E1727C" w:rsidRDefault="002E1E8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600.0</w:t>
            </w:r>
          </w:p>
        </w:tc>
        <w:tc>
          <w:tcPr>
            <w:tcW w:w="2401" w:type="dxa"/>
            <w:vAlign w:val="center"/>
          </w:tcPr>
          <w:p w:rsidR="002E1E89" w:rsidRPr="00C2524D" w:rsidRDefault="002E1E89" w:rsidP="002E1E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2E1E89" w:rsidRPr="00C2524D" w:rsidRDefault="002E1E89" w:rsidP="002E1E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510A2" w:rsidRPr="00E1727C" w:rsidRDefault="002E1E89" w:rsidP="002E1E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510A2" w:rsidRPr="00E1727C" w:rsidTr="002D537A">
        <w:trPr>
          <w:trHeight w:val="283"/>
        </w:trPr>
        <w:tc>
          <w:tcPr>
            <w:tcW w:w="1808" w:type="dxa"/>
            <w:vAlign w:val="center"/>
          </w:tcPr>
          <w:p w:rsidR="00E510A2" w:rsidRDefault="00FF51E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גיבוי אחזקות </w:t>
            </w:r>
          </w:p>
          <w:p w:rsidR="00FF51E8" w:rsidRPr="00FF51E8" w:rsidRDefault="00FF51E8" w:rsidP="00FF51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(לשעבר "אולטרה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אקויטי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1061" w:type="dxa"/>
            <w:vAlign w:val="center"/>
          </w:tcPr>
          <w:p w:rsidR="00E510A2" w:rsidRPr="00E1727C" w:rsidRDefault="00FF51E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510A2" w:rsidRPr="00E1727C" w:rsidRDefault="00FF51E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510A2" w:rsidRPr="00E1727C" w:rsidRDefault="00E510A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E510A2" w:rsidRPr="00E1727C" w:rsidRDefault="00FF51E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72" w:type="dxa"/>
            <w:vAlign w:val="center"/>
          </w:tcPr>
          <w:p w:rsidR="00E510A2" w:rsidRDefault="00FF51E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F51E8" w:rsidRPr="00E1727C" w:rsidRDefault="00FF51E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</w:t>
            </w:r>
            <w:r w:rsidR="002D537A">
              <w:rPr>
                <w:rFonts w:ascii="Arial" w:hAnsi="Arial" w:cs="Arial"/>
                <w:szCs w:val="24"/>
              </w:rPr>
              <w:t>.00</w:t>
            </w:r>
            <w:r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181" w:type="dxa"/>
            <w:vAlign w:val="center"/>
          </w:tcPr>
          <w:p w:rsidR="00E510A2" w:rsidRPr="00E1727C" w:rsidRDefault="00FF51E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87F01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E510A2" w:rsidRPr="00E1727C" w:rsidRDefault="00C87F0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E510A2" w:rsidRPr="00E1727C" w:rsidRDefault="00C87F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E510A2" w:rsidRPr="00E1727C" w:rsidRDefault="00BC12D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51.6</w:t>
            </w:r>
          </w:p>
        </w:tc>
        <w:tc>
          <w:tcPr>
            <w:tcW w:w="2401" w:type="dxa"/>
            <w:vAlign w:val="center"/>
          </w:tcPr>
          <w:p w:rsidR="00FF51E8" w:rsidRPr="00C2524D" w:rsidRDefault="00FF51E8" w:rsidP="00FF51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FF51E8" w:rsidRPr="00C2524D" w:rsidRDefault="00FF51E8" w:rsidP="00BC12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</w:t>
            </w:r>
            <w:r w:rsidR="00BC12D7">
              <w:rPr>
                <w:rFonts w:ascii="Arial" w:hAnsi="Arial" w:cs="Arial" w:hint="cs"/>
                <w:szCs w:val="24"/>
                <w:rtl/>
              </w:rPr>
              <w:t>90</w:t>
            </w:r>
            <w:r>
              <w:rPr>
                <w:rFonts w:ascii="Arial" w:hAnsi="Arial" w:cs="Arial" w:hint="cs"/>
                <w:szCs w:val="24"/>
                <w:rtl/>
              </w:rPr>
              <w:t>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510A2" w:rsidRPr="00E1727C" w:rsidRDefault="00FF51E8" w:rsidP="00FF51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56780" w:rsidRPr="00E1727C" w:rsidTr="002D537A">
        <w:trPr>
          <w:trHeight w:val="283"/>
        </w:trPr>
        <w:tc>
          <w:tcPr>
            <w:tcW w:w="1808" w:type="dxa"/>
            <w:vAlign w:val="center"/>
          </w:tcPr>
          <w:p w:rsidR="00056780" w:rsidRPr="00E1727C" w:rsidRDefault="0005678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בוני תיכון</w:t>
            </w:r>
          </w:p>
        </w:tc>
        <w:tc>
          <w:tcPr>
            <w:tcW w:w="1061" w:type="dxa"/>
            <w:vAlign w:val="center"/>
          </w:tcPr>
          <w:p w:rsidR="00056780" w:rsidRPr="00E1727C" w:rsidRDefault="0005678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56780" w:rsidRPr="00E1727C" w:rsidRDefault="0005678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56780" w:rsidRPr="00E1727C" w:rsidRDefault="0005678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056780" w:rsidRPr="00E1727C" w:rsidRDefault="00056780" w:rsidP="000567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5678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72" w:type="dxa"/>
            <w:vAlign w:val="center"/>
          </w:tcPr>
          <w:p w:rsidR="00056780" w:rsidRDefault="0005678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56780" w:rsidRPr="00E1727C" w:rsidRDefault="0005678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0%-7.95%</w:t>
            </w:r>
          </w:p>
        </w:tc>
        <w:tc>
          <w:tcPr>
            <w:tcW w:w="1181" w:type="dxa"/>
            <w:vAlign w:val="center"/>
          </w:tcPr>
          <w:p w:rsidR="00056780" w:rsidRPr="00E1727C" w:rsidRDefault="0005678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 מכמות המינימום, ופי 1.2 מכמות המקסימום</w:t>
            </w:r>
          </w:p>
        </w:tc>
        <w:tc>
          <w:tcPr>
            <w:tcW w:w="1102" w:type="dxa"/>
            <w:vAlign w:val="center"/>
          </w:tcPr>
          <w:p w:rsidR="00056780" w:rsidRPr="00E1727C" w:rsidRDefault="0005678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056780" w:rsidRPr="00E1727C" w:rsidRDefault="0005678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056780" w:rsidRPr="00E1727C" w:rsidRDefault="0005678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51.0</w:t>
            </w:r>
          </w:p>
        </w:tc>
        <w:tc>
          <w:tcPr>
            <w:tcW w:w="2401" w:type="dxa"/>
            <w:vAlign w:val="center"/>
          </w:tcPr>
          <w:p w:rsidR="00056780" w:rsidRPr="00C2524D" w:rsidRDefault="00056780" w:rsidP="000567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טו'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056780" w:rsidRPr="00E1727C" w:rsidRDefault="00056780" w:rsidP="000567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-64%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2D537A" w:rsidRPr="00E1727C" w:rsidTr="002D537A">
        <w:trPr>
          <w:trHeight w:val="283"/>
        </w:trPr>
        <w:tc>
          <w:tcPr>
            <w:tcW w:w="1808" w:type="dxa"/>
            <w:vAlign w:val="center"/>
          </w:tcPr>
          <w:p w:rsidR="002D537A" w:rsidRPr="00E1727C" w:rsidRDefault="002D537A" w:rsidP="002D537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שלמה נדל"ן</w:t>
            </w:r>
          </w:p>
        </w:tc>
        <w:tc>
          <w:tcPr>
            <w:tcW w:w="1061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5678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72" w:type="dxa"/>
            <w:vAlign w:val="center"/>
          </w:tcPr>
          <w:p w:rsidR="002D537A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0%-4.10%</w:t>
            </w:r>
          </w:p>
        </w:tc>
        <w:tc>
          <w:tcPr>
            <w:tcW w:w="1181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2D537A" w:rsidRPr="00E1727C" w:rsidRDefault="002D537A" w:rsidP="002D537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2D537A" w:rsidRPr="00E1727C" w:rsidRDefault="002D537A" w:rsidP="002D537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133.3</w:t>
            </w:r>
          </w:p>
        </w:tc>
        <w:tc>
          <w:tcPr>
            <w:tcW w:w="2401" w:type="dxa"/>
            <w:vAlign w:val="center"/>
          </w:tcPr>
          <w:p w:rsidR="002D537A" w:rsidRPr="00C2524D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2D537A" w:rsidRPr="00C2524D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-97%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2D537A" w:rsidRPr="00E1727C" w:rsidRDefault="002D537A" w:rsidP="002D53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46168" w:rsidRPr="00E1727C" w:rsidTr="002D537A">
        <w:trPr>
          <w:trHeight w:val="283"/>
        </w:trPr>
        <w:tc>
          <w:tcPr>
            <w:tcW w:w="1808" w:type="dxa"/>
            <w:vAlign w:val="center"/>
          </w:tcPr>
          <w:p w:rsidR="00546168" w:rsidRPr="00E1727C" w:rsidRDefault="0054616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נכסים</w:t>
            </w:r>
          </w:p>
        </w:tc>
        <w:tc>
          <w:tcPr>
            <w:tcW w:w="1061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546168" w:rsidRPr="00E1727C" w:rsidRDefault="0054616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546168" w:rsidRPr="00E1727C" w:rsidRDefault="005461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1,087 ליחידה</w:t>
            </w:r>
          </w:p>
        </w:tc>
        <w:tc>
          <w:tcPr>
            <w:tcW w:w="1060" w:type="dxa"/>
            <w:vAlign w:val="center"/>
          </w:tcPr>
          <w:p w:rsidR="00546168" w:rsidRPr="00E1727C" w:rsidRDefault="00CA6F0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228.3</w:t>
            </w:r>
          </w:p>
        </w:tc>
        <w:tc>
          <w:tcPr>
            <w:tcW w:w="2401" w:type="dxa"/>
            <w:vAlign w:val="center"/>
          </w:tcPr>
          <w:p w:rsidR="00546168" w:rsidRPr="00586D6C" w:rsidRDefault="00546168" w:rsidP="005461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10.</w:t>
            </w:r>
          </w:p>
          <w:p w:rsidR="00546168" w:rsidRPr="00586D6C" w:rsidRDefault="00546168" w:rsidP="005461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-99% מ</w:t>
            </w:r>
            <w:r w:rsidRPr="00586D6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46168" w:rsidRPr="00E1727C" w:rsidRDefault="00546168" w:rsidP="005461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85D78" w:rsidRPr="00E1727C" w:rsidTr="002D537A">
        <w:trPr>
          <w:trHeight w:val="283"/>
        </w:trPr>
        <w:tc>
          <w:tcPr>
            <w:tcW w:w="1808" w:type="dxa"/>
            <w:vAlign w:val="center"/>
          </w:tcPr>
          <w:p w:rsidR="00A85D78" w:rsidRPr="00E1727C" w:rsidRDefault="00A85D78" w:rsidP="00A85D7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פז נפט</w:t>
            </w:r>
          </w:p>
        </w:tc>
        <w:tc>
          <w:tcPr>
            <w:tcW w:w="1061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72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C381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C381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A85D78" w:rsidRPr="00E1727C" w:rsidRDefault="00A85D78" w:rsidP="00A85D7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60" w:type="dxa"/>
            <w:vAlign w:val="center"/>
          </w:tcPr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1,028 ליחידה</w:t>
            </w:r>
          </w:p>
        </w:tc>
        <w:tc>
          <w:tcPr>
            <w:tcW w:w="1060" w:type="dxa"/>
            <w:vAlign w:val="center"/>
          </w:tcPr>
          <w:p w:rsidR="00A85D78" w:rsidRPr="00E1727C" w:rsidRDefault="00D15C36" w:rsidP="00A85D7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411.2</w:t>
            </w:r>
          </w:p>
        </w:tc>
        <w:tc>
          <w:tcPr>
            <w:tcW w:w="2401" w:type="dxa"/>
            <w:vAlign w:val="center"/>
          </w:tcPr>
          <w:p w:rsidR="00A85D78" w:rsidRPr="00586D6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ז'.</w:t>
            </w:r>
          </w:p>
          <w:p w:rsidR="00A85D78" w:rsidRPr="00586D6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586D6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85D78" w:rsidRPr="00E1727C" w:rsidRDefault="00A85D78" w:rsidP="00A85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86D6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2741F" w:rsidRPr="00E1727C" w:rsidTr="002D537A">
        <w:trPr>
          <w:trHeight w:val="283"/>
        </w:trPr>
        <w:tc>
          <w:tcPr>
            <w:tcW w:w="1808" w:type="dxa"/>
            <w:vAlign w:val="center"/>
          </w:tcPr>
          <w:p w:rsidR="00E2741F" w:rsidRPr="00E1727C" w:rsidRDefault="00E2741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דור אלון</w:t>
            </w:r>
          </w:p>
        </w:tc>
        <w:tc>
          <w:tcPr>
            <w:tcW w:w="1061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7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72" w:type="dxa"/>
            <w:vAlign w:val="center"/>
          </w:tcPr>
          <w:p w:rsidR="00E2741F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2741F" w:rsidRPr="00E1727C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0%-3.29%</w:t>
            </w:r>
          </w:p>
        </w:tc>
        <w:tc>
          <w:tcPr>
            <w:tcW w:w="1181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E2741F" w:rsidRPr="00E1727C" w:rsidRDefault="00E2741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60" w:type="dxa"/>
            <w:vAlign w:val="center"/>
          </w:tcPr>
          <w:p w:rsidR="00E2741F" w:rsidRPr="00E1727C" w:rsidRDefault="00E27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60" w:type="dxa"/>
            <w:vAlign w:val="center"/>
          </w:tcPr>
          <w:p w:rsidR="00E2741F" w:rsidRPr="00E1727C" w:rsidRDefault="00CA7C1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401" w:type="dxa"/>
            <w:vAlign w:val="center"/>
          </w:tcPr>
          <w:p w:rsidR="00E2741F" w:rsidRPr="00C2524D" w:rsidRDefault="00E2741F" w:rsidP="00E27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ז'</w:t>
            </w:r>
            <w:r w:rsidRPr="00C2524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E2741F" w:rsidRPr="00C2524D" w:rsidRDefault="00E2741F" w:rsidP="00E27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-98% מ</w:t>
            </w:r>
            <w:r w:rsidRPr="00C2524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2741F" w:rsidRPr="00E1727C" w:rsidRDefault="00E2741F" w:rsidP="00E27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524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CC74E0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9F6323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3D1B9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מגדל ביטוח הון</w:t>
            </w:r>
          </w:p>
        </w:tc>
        <w:tc>
          <w:tcPr>
            <w:tcW w:w="1423" w:type="dxa"/>
            <w:vAlign w:val="center"/>
          </w:tcPr>
          <w:p w:rsidR="006061FE" w:rsidRPr="00673C66" w:rsidRDefault="003D1B9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CB341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CB341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E577A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3379" w:type="dxa"/>
            <w:vAlign w:val="center"/>
          </w:tcPr>
          <w:p w:rsidR="006061FE" w:rsidRDefault="00CB341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CB341D" w:rsidRPr="00673C66" w:rsidRDefault="00CB341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7A6A0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="00B451C8">
              <w:rPr>
                <w:rFonts w:ascii="Arial" w:hAnsi="Arial" w:cs="Arial" w:hint="cs"/>
                <w:szCs w:val="24"/>
                <w:rtl/>
              </w:rPr>
              <w:t xml:space="preserve">פניקס </w:t>
            </w:r>
            <w:r>
              <w:rPr>
                <w:rFonts w:ascii="Arial" w:hAnsi="Arial" w:cs="Arial" w:hint="cs"/>
                <w:szCs w:val="24"/>
                <w:rtl/>
              </w:rPr>
              <w:t xml:space="preserve">גיוסי </w:t>
            </w:r>
            <w:r w:rsidR="00B451C8">
              <w:rPr>
                <w:rFonts w:ascii="Arial" w:hAnsi="Arial" w:cs="Arial" w:hint="cs"/>
                <w:szCs w:val="24"/>
                <w:rtl/>
              </w:rPr>
              <w:t>הון</w:t>
            </w:r>
          </w:p>
        </w:tc>
        <w:tc>
          <w:tcPr>
            <w:tcW w:w="1423" w:type="dxa"/>
            <w:vAlign w:val="center"/>
          </w:tcPr>
          <w:p w:rsidR="006061FE" w:rsidRPr="00673C66" w:rsidRDefault="00B451C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B451C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617" w:type="dxa"/>
            <w:vAlign w:val="center"/>
          </w:tcPr>
          <w:p w:rsidR="006061FE" w:rsidRPr="00673C66" w:rsidRDefault="00B451C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B451C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99.3</w:t>
            </w:r>
          </w:p>
        </w:tc>
        <w:tc>
          <w:tcPr>
            <w:tcW w:w="3379" w:type="dxa"/>
            <w:vAlign w:val="center"/>
          </w:tcPr>
          <w:p w:rsidR="00B451C8" w:rsidRPr="00B451C8" w:rsidRDefault="00B451C8" w:rsidP="00B451C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51C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י'</w:t>
            </w:r>
            <w:r w:rsidRPr="00B451C8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061FE" w:rsidRPr="00673C66" w:rsidRDefault="00B451C8" w:rsidP="00B451C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51C8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3002C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423" w:type="dxa"/>
            <w:vAlign w:val="center"/>
          </w:tcPr>
          <w:p w:rsidR="006061FE" w:rsidRPr="00673C66" w:rsidRDefault="003002C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3002C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673C66" w:rsidRDefault="003002C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E01F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36.8</w:t>
            </w:r>
          </w:p>
        </w:tc>
        <w:tc>
          <w:tcPr>
            <w:tcW w:w="3379" w:type="dxa"/>
            <w:vAlign w:val="center"/>
          </w:tcPr>
          <w:p w:rsidR="003002C6" w:rsidRPr="00B451C8" w:rsidRDefault="003002C6" w:rsidP="003002C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51C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17.</w:t>
            </w:r>
          </w:p>
          <w:p w:rsidR="006061FE" w:rsidRPr="00673C66" w:rsidRDefault="003002C6" w:rsidP="003002C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51C8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E90AA1" w:rsidTr="000C4D0B">
        <w:tc>
          <w:tcPr>
            <w:tcW w:w="2409" w:type="dxa"/>
            <w:vAlign w:val="center"/>
          </w:tcPr>
          <w:p w:rsidR="00E90AA1" w:rsidRPr="006061FE" w:rsidRDefault="00E90AA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אלעד קנדה (זרה)</w:t>
            </w:r>
          </w:p>
        </w:tc>
        <w:tc>
          <w:tcPr>
            <w:tcW w:w="1423" w:type="dxa"/>
            <w:vAlign w:val="center"/>
          </w:tcPr>
          <w:p w:rsidR="00E90AA1" w:rsidRPr="00673C66" w:rsidRDefault="00E90AA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E90AA1" w:rsidRPr="00673C66" w:rsidRDefault="00E90AA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90AA1" w:rsidRPr="00673C66" w:rsidRDefault="00E90AA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E90AA1" w:rsidRPr="00673C66" w:rsidRDefault="00E90AA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E90AA1" w:rsidRPr="00673C66" w:rsidRDefault="00DA41B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21.0</w:t>
            </w:r>
          </w:p>
        </w:tc>
        <w:tc>
          <w:tcPr>
            <w:tcW w:w="3379" w:type="dxa"/>
            <w:vAlign w:val="center"/>
          </w:tcPr>
          <w:p w:rsidR="00E90AA1" w:rsidRDefault="00E90AA1" w:rsidP="00E90AA1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E90AA1" w:rsidRPr="00673C66" w:rsidRDefault="00E90AA1" w:rsidP="00E90AA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לשלושה משקיעים.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815744" w:rsidRDefault="00815744" w:rsidP="00815744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CC74E0">
        <w:rPr>
          <w:rFonts w:hint="cs"/>
          <w:sz w:val="36"/>
          <w:szCs w:val="36"/>
          <w:rtl/>
        </w:rPr>
        <w:t>אפריל</w:t>
      </w:r>
      <w:r w:rsidR="009D54E5">
        <w:rPr>
          <w:rFonts w:hint="cs"/>
          <w:sz w:val="36"/>
          <w:szCs w:val="36"/>
          <w:rtl/>
        </w:rPr>
        <w:t xml:space="preserve"> </w:t>
      </w:r>
      <w:r w:rsidR="009F6323">
        <w:rPr>
          <w:rFonts w:hint="cs"/>
          <w:sz w:val="36"/>
          <w:szCs w:val="36"/>
          <w:rtl/>
        </w:rPr>
        <w:t>2019</w:t>
      </w:r>
    </w:p>
    <w:p w:rsidR="00815744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5026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814C99" w:rsidTr="00814C99">
        <w:trPr>
          <w:tblHeader/>
        </w:trPr>
        <w:tc>
          <w:tcPr>
            <w:tcW w:w="2126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C17E6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תעודות </w:t>
            </w:r>
            <w:proofErr w:type="spellStart"/>
            <w:r w:rsidR="00C17E69">
              <w:rPr>
                <w:rFonts w:ascii="Arial" w:hAnsi="Arial" w:cs="Arial" w:hint="cs"/>
                <w:b/>
                <w:bCs/>
                <w:szCs w:val="24"/>
                <w:rtl/>
              </w:rPr>
              <w:t>פקדון</w:t>
            </w:r>
            <w:proofErr w:type="spellEnd"/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C17E69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814C99" w:rsidRPr="00673C66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E05717" w:rsidTr="00C42F77">
        <w:tc>
          <w:tcPr>
            <w:tcW w:w="2126" w:type="dxa"/>
            <w:vAlign w:val="center"/>
          </w:tcPr>
          <w:p w:rsidR="00E05717" w:rsidRPr="00322E61" w:rsidRDefault="00E05717" w:rsidP="00E05717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11 מכמות המינימום</w:t>
            </w:r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994.50 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34" w:type="dxa"/>
            <w:vAlign w:val="center"/>
          </w:tcPr>
          <w:p w:rsidR="00E05717" w:rsidRPr="00322E61" w:rsidRDefault="00E05717" w:rsidP="00E0571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53.5</w:t>
            </w:r>
          </w:p>
        </w:tc>
        <w:tc>
          <w:tcPr>
            <w:tcW w:w="2268" w:type="dxa"/>
            <w:vAlign w:val="center"/>
          </w:tcPr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מובנות סד' א'.</w:t>
            </w:r>
          </w:p>
          <w:p w:rsidR="00E05717" w:rsidRPr="00322E61" w:rsidRDefault="00E05717" w:rsidP="00E0571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6061FE" w:rsidRDefault="00814C99" w:rsidP="00C17E69">
      <w:pPr>
        <w:pStyle w:val="2"/>
        <w:ind w:left="0"/>
        <w:rPr>
          <w:rtl/>
        </w:rPr>
      </w:pPr>
      <w:r>
        <w:rPr>
          <w:rFonts w:hint="cs"/>
          <w:rtl/>
        </w:rPr>
        <w:t>אג"ח מובנ</w:t>
      </w:r>
      <w:r w:rsidR="00C17E69">
        <w:rPr>
          <w:rFonts w:hint="cs"/>
          <w:rtl/>
        </w:rPr>
        <w:t>ות</w:t>
      </w:r>
      <w:r>
        <w:rPr>
          <w:rFonts w:hint="cs"/>
          <w:rtl/>
        </w:rPr>
        <w:t xml:space="preserve"> </w:t>
      </w:r>
      <w:r w:rsidR="00815744">
        <w:rPr>
          <w:rtl/>
        </w:rPr>
        <w:t>–</w:t>
      </w:r>
      <w:r w:rsidR="00815744">
        <w:rPr>
          <w:rFonts w:hint="cs"/>
          <w:rtl/>
        </w:rPr>
        <w:t xml:space="preserve"> </w:t>
      </w:r>
      <w:r w:rsidR="00815744" w:rsidRPr="006061FE">
        <w:rPr>
          <w:rFonts w:hint="cs"/>
          <w:rtl/>
        </w:rPr>
        <w:t>הנפקות</w:t>
      </w:r>
      <w:bookmarkStart w:id="0" w:name="_GoBack"/>
      <w:bookmarkEnd w:id="0"/>
    </w:p>
    <w:sectPr w:rsidR="00815744" w:rsidRPr="006061F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3820"/>
    <w:rsid w:val="00011409"/>
    <w:rsid w:val="000415E7"/>
    <w:rsid w:val="000430AE"/>
    <w:rsid w:val="00056780"/>
    <w:rsid w:val="00063273"/>
    <w:rsid w:val="000828CC"/>
    <w:rsid w:val="000C053F"/>
    <w:rsid w:val="000C4D0B"/>
    <w:rsid w:val="000C76F3"/>
    <w:rsid w:val="001255B7"/>
    <w:rsid w:val="001260B3"/>
    <w:rsid w:val="00141910"/>
    <w:rsid w:val="001439CD"/>
    <w:rsid w:val="00152B70"/>
    <w:rsid w:val="00176422"/>
    <w:rsid w:val="00177E5D"/>
    <w:rsid w:val="00182774"/>
    <w:rsid w:val="001B4CF6"/>
    <w:rsid w:val="001C10A6"/>
    <w:rsid w:val="001D24E7"/>
    <w:rsid w:val="001D464C"/>
    <w:rsid w:val="001E327A"/>
    <w:rsid w:val="001E3CA9"/>
    <w:rsid w:val="001E4074"/>
    <w:rsid w:val="001F141C"/>
    <w:rsid w:val="00212E11"/>
    <w:rsid w:val="002175C4"/>
    <w:rsid w:val="00224010"/>
    <w:rsid w:val="0022699E"/>
    <w:rsid w:val="0023564E"/>
    <w:rsid w:val="0023720E"/>
    <w:rsid w:val="002459AE"/>
    <w:rsid w:val="00276888"/>
    <w:rsid w:val="002B1764"/>
    <w:rsid w:val="002D537A"/>
    <w:rsid w:val="002E1E89"/>
    <w:rsid w:val="002E21DC"/>
    <w:rsid w:val="003002C6"/>
    <w:rsid w:val="003026B8"/>
    <w:rsid w:val="00382300"/>
    <w:rsid w:val="003A7901"/>
    <w:rsid w:val="003C170A"/>
    <w:rsid w:val="003D1B99"/>
    <w:rsid w:val="003D630D"/>
    <w:rsid w:val="003E25A6"/>
    <w:rsid w:val="003E6A61"/>
    <w:rsid w:val="003F5647"/>
    <w:rsid w:val="00400369"/>
    <w:rsid w:val="00426A79"/>
    <w:rsid w:val="00494F3C"/>
    <w:rsid w:val="004F509C"/>
    <w:rsid w:val="00501170"/>
    <w:rsid w:val="00517408"/>
    <w:rsid w:val="0052524D"/>
    <w:rsid w:val="00545DC5"/>
    <w:rsid w:val="00546168"/>
    <w:rsid w:val="0055014D"/>
    <w:rsid w:val="00586D6C"/>
    <w:rsid w:val="005A4976"/>
    <w:rsid w:val="005B48D5"/>
    <w:rsid w:val="005C0B41"/>
    <w:rsid w:val="005F3158"/>
    <w:rsid w:val="006061FE"/>
    <w:rsid w:val="00606B38"/>
    <w:rsid w:val="00633A9B"/>
    <w:rsid w:val="006652AB"/>
    <w:rsid w:val="00667400"/>
    <w:rsid w:val="006F7F6C"/>
    <w:rsid w:val="007255DD"/>
    <w:rsid w:val="00733A22"/>
    <w:rsid w:val="007347AF"/>
    <w:rsid w:val="0075718B"/>
    <w:rsid w:val="007656E7"/>
    <w:rsid w:val="00792A8E"/>
    <w:rsid w:val="00796B32"/>
    <w:rsid w:val="007A6A07"/>
    <w:rsid w:val="007D04D2"/>
    <w:rsid w:val="008007EA"/>
    <w:rsid w:val="00814C99"/>
    <w:rsid w:val="00815744"/>
    <w:rsid w:val="00856840"/>
    <w:rsid w:val="008B24E7"/>
    <w:rsid w:val="008D4354"/>
    <w:rsid w:val="008E1F58"/>
    <w:rsid w:val="009672DD"/>
    <w:rsid w:val="00973ED9"/>
    <w:rsid w:val="009D54E5"/>
    <w:rsid w:val="009D73BB"/>
    <w:rsid w:val="009F6323"/>
    <w:rsid w:val="00A22B4D"/>
    <w:rsid w:val="00A42105"/>
    <w:rsid w:val="00A85D78"/>
    <w:rsid w:val="00A9083E"/>
    <w:rsid w:val="00A957D2"/>
    <w:rsid w:val="00AC3E16"/>
    <w:rsid w:val="00AD0098"/>
    <w:rsid w:val="00B322AA"/>
    <w:rsid w:val="00B41139"/>
    <w:rsid w:val="00B451C8"/>
    <w:rsid w:val="00B5033F"/>
    <w:rsid w:val="00B55BEA"/>
    <w:rsid w:val="00B57A9D"/>
    <w:rsid w:val="00BB501D"/>
    <w:rsid w:val="00BC12D7"/>
    <w:rsid w:val="00C15A19"/>
    <w:rsid w:val="00C17E69"/>
    <w:rsid w:val="00C2524D"/>
    <w:rsid w:val="00C54B9E"/>
    <w:rsid w:val="00C655CC"/>
    <w:rsid w:val="00C67C66"/>
    <w:rsid w:val="00C87F01"/>
    <w:rsid w:val="00CA6F08"/>
    <w:rsid w:val="00CA7C19"/>
    <w:rsid w:val="00CB341D"/>
    <w:rsid w:val="00CC0205"/>
    <w:rsid w:val="00CC74E0"/>
    <w:rsid w:val="00CD66F9"/>
    <w:rsid w:val="00D15C36"/>
    <w:rsid w:val="00D3628C"/>
    <w:rsid w:val="00D4138A"/>
    <w:rsid w:val="00D46AD6"/>
    <w:rsid w:val="00D7301B"/>
    <w:rsid w:val="00D9657A"/>
    <w:rsid w:val="00DA41BC"/>
    <w:rsid w:val="00DC03CA"/>
    <w:rsid w:val="00DC2DE3"/>
    <w:rsid w:val="00DE01F6"/>
    <w:rsid w:val="00DE6710"/>
    <w:rsid w:val="00E05717"/>
    <w:rsid w:val="00E10BE2"/>
    <w:rsid w:val="00E1727C"/>
    <w:rsid w:val="00E210E0"/>
    <w:rsid w:val="00E2741F"/>
    <w:rsid w:val="00E36F91"/>
    <w:rsid w:val="00E510A2"/>
    <w:rsid w:val="00E577A2"/>
    <w:rsid w:val="00E8414C"/>
    <w:rsid w:val="00E90AA1"/>
    <w:rsid w:val="00EC3815"/>
    <w:rsid w:val="00ED531A"/>
    <w:rsid w:val="00EE10A5"/>
    <w:rsid w:val="00F02BB7"/>
    <w:rsid w:val="00F1627B"/>
    <w:rsid w:val="00F607B5"/>
    <w:rsid w:val="00F60BDA"/>
    <w:rsid w:val="00F75EB7"/>
    <w:rsid w:val="00F83667"/>
    <w:rsid w:val="00F905A8"/>
    <w:rsid w:val="00FA0317"/>
    <w:rsid w:val="00FA0F71"/>
    <w:rsid w:val="00FC0BA4"/>
    <w:rsid w:val="00FE3D19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1372</Words>
  <Characters>6863</Characters>
  <Application>Microsoft Office Word</Application>
  <DocSecurity>0</DocSecurity>
  <Lines>57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2019-04-29T12:02:00Z</cp:lastPrinted>
  <dcterms:created xsi:type="dcterms:W3CDTF">2019-05-05T06:52:00Z</dcterms:created>
  <dcterms:modified xsi:type="dcterms:W3CDTF">2019-05-05T06:52:00Z</dcterms:modified>
</cp:coreProperties>
</file>